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3280" w:rsidRDefault="00D83280" w:rsidP="00D83280">
      <w:pPr>
        <w:jc w:val="center"/>
        <w:rPr>
          <w:rFonts w:ascii="Times New Roman" w:hAnsi="Times New Roman" w:cs="Times New Roman"/>
          <w:b/>
          <w:sz w:val="28"/>
          <w:szCs w:val="28"/>
          <w:lang w:val="kk-KZ"/>
        </w:rPr>
      </w:pPr>
      <w:r w:rsidRPr="00D83280">
        <w:rPr>
          <w:rFonts w:ascii="Times New Roman" w:hAnsi="Times New Roman" w:cs="Times New Roman"/>
          <w:b/>
          <w:sz w:val="28"/>
          <w:szCs w:val="28"/>
          <w:lang w:val="kk-KZ"/>
        </w:rPr>
        <w:t>№</w:t>
      </w:r>
      <w:r w:rsidRPr="00D83280">
        <w:rPr>
          <w:rFonts w:ascii="Times New Roman" w:hAnsi="Times New Roman" w:cs="Times New Roman"/>
          <w:b/>
          <w:sz w:val="28"/>
          <w:szCs w:val="28"/>
          <w:lang w:val="en-US"/>
        </w:rPr>
        <w:t>15</w:t>
      </w:r>
      <w:r w:rsidRPr="00D83280">
        <w:rPr>
          <w:rFonts w:ascii="Times New Roman" w:hAnsi="Times New Roman" w:cs="Times New Roman"/>
          <w:b/>
          <w:sz w:val="28"/>
          <w:szCs w:val="28"/>
          <w:lang w:val="kk-KZ"/>
        </w:rPr>
        <w:t xml:space="preserve"> практикалық тапсырма.</w:t>
      </w:r>
    </w:p>
    <w:p w:rsidR="00D83280" w:rsidRPr="00D83280" w:rsidRDefault="00D83280" w:rsidP="00D83280">
      <w:pPr>
        <w:jc w:val="center"/>
        <w:rPr>
          <w:rFonts w:ascii="Times New Roman" w:hAnsi="Times New Roman" w:cs="Times New Roman"/>
          <w:b/>
          <w:sz w:val="28"/>
          <w:szCs w:val="28"/>
          <w:lang w:val="kk-KZ"/>
        </w:rPr>
      </w:pPr>
    </w:p>
    <w:p w:rsidR="00D83280" w:rsidRPr="00D83280" w:rsidRDefault="00D83280" w:rsidP="00D83280">
      <w:pPr>
        <w:jc w:val="both"/>
        <w:rPr>
          <w:rFonts w:ascii="Times New Roman" w:hAnsi="Times New Roman" w:cs="Times New Roman"/>
          <w:sz w:val="28"/>
          <w:szCs w:val="28"/>
          <w:lang w:val="kk-KZ"/>
        </w:rPr>
      </w:pPr>
      <w:r w:rsidRPr="00D83280">
        <w:rPr>
          <w:rFonts w:ascii="Times New Roman" w:hAnsi="Times New Roman" w:cs="Times New Roman"/>
          <w:b/>
          <w:sz w:val="28"/>
          <w:szCs w:val="28"/>
          <w:lang w:val="kk-KZ"/>
        </w:rPr>
        <w:t>Сабақтың тақырыбы:</w:t>
      </w:r>
      <w:r w:rsidRPr="00D83280">
        <w:rPr>
          <w:rFonts w:ascii="Times New Roman" w:hAnsi="Times New Roman" w:cs="Times New Roman"/>
          <w:sz w:val="28"/>
          <w:szCs w:val="28"/>
          <w:lang w:val="kk-KZ"/>
        </w:rPr>
        <w:t xml:space="preserve"> Анықтама,</w:t>
      </w:r>
      <w:r w:rsidRPr="00D83280">
        <w:rPr>
          <w:rFonts w:ascii="Times New Roman" w:hAnsi="Times New Roman" w:cs="Times New Roman"/>
          <w:sz w:val="28"/>
          <w:szCs w:val="28"/>
          <w:lang w:val="sr-Cyrl-CS"/>
        </w:rPr>
        <w:t xml:space="preserve"> мазмұны мен құрылымы.</w:t>
      </w:r>
    </w:p>
    <w:p w:rsidR="00D83280" w:rsidRPr="00D83280" w:rsidRDefault="00D83280" w:rsidP="00D83280">
      <w:pPr>
        <w:shd w:val="clear" w:color="auto" w:fill="FFFFFF"/>
        <w:autoSpaceDE w:val="0"/>
        <w:autoSpaceDN w:val="0"/>
        <w:adjustRightInd w:val="0"/>
        <w:jc w:val="both"/>
        <w:rPr>
          <w:rFonts w:ascii="Times New Roman" w:hAnsi="Times New Roman" w:cs="Times New Roman"/>
          <w:sz w:val="28"/>
          <w:szCs w:val="28"/>
          <w:lang w:val="kk-KZ"/>
        </w:rPr>
      </w:pPr>
      <w:r w:rsidRPr="00D83280">
        <w:rPr>
          <w:rFonts w:ascii="Times New Roman" w:hAnsi="Times New Roman" w:cs="Times New Roman"/>
          <w:b/>
          <w:sz w:val="28"/>
          <w:szCs w:val="28"/>
          <w:lang w:val="kk-KZ"/>
        </w:rPr>
        <w:t>Сабақтың мақсаты:</w:t>
      </w:r>
      <w:r w:rsidRPr="00D83280">
        <w:rPr>
          <w:rFonts w:ascii="Times New Roman" w:hAnsi="Times New Roman" w:cs="Times New Roman"/>
          <w:sz w:val="28"/>
          <w:szCs w:val="28"/>
          <w:lang w:val="kk-KZ"/>
        </w:rPr>
        <w:t xml:space="preserve"> Анықтама жазуды практикалық жолмен меңгерту.</w:t>
      </w:r>
    </w:p>
    <w:p w:rsidR="00D83280" w:rsidRPr="00D83280" w:rsidRDefault="00D83280" w:rsidP="00D83280">
      <w:pPr>
        <w:shd w:val="clear" w:color="auto" w:fill="FFFFFF"/>
        <w:autoSpaceDE w:val="0"/>
        <w:autoSpaceDN w:val="0"/>
        <w:adjustRightInd w:val="0"/>
        <w:jc w:val="both"/>
        <w:rPr>
          <w:rFonts w:ascii="Times New Roman" w:hAnsi="Times New Roman" w:cs="Times New Roman"/>
          <w:sz w:val="28"/>
          <w:szCs w:val="28"/>
          <w:lang w:val="kk-KZ"/>
        </w:rPr>
      </w:pPr>
    </w:p>
    <w:p w:rsidR="00D83280" w:rsidRPr="00D83280" w:rsidRDefault="00D83280" w:rsidP="00D83280">
      <w:pPr>
        <w:shd w:val="clear" w:color="auto" w:fill="FFFFFF"/>
        <w:autoSpaceDE w:val="0"/>
        <w:autoSpaceDN w:val="0"/>
        <w:adjustRightInd w:val="0"/>
        <w:jc w:val="both"/>
        <w:rPr>
          <w:rFonts w:ascii="Times New Roman" w:hAnsi="Times New Roman" w:cs="Times New Roman"/>
          <w:b/>
          <w:sz w:val="28"/>
          <w:szCs w:val="28"/>
          <w:lang w:val="kk-KZ"/>
        </w:rPr>
      </w:pPr>
      <w:r w:rsidRPr="00D83280">
        <w:rPr>
          <w:rFonts w:ascii="Times New Roman" w:hAnsi="Times New Roman" w:cs="Times New Roman"/>
          <w:b/>
          <w:sz w:val="28"/>
          <w:szCs w:val="28"/>
          <w:lang w:val="kk-KZ"/>
        </w:rPr>
        <w:t>Анықтама</w:t>
      </w:r>
    </w:p>
    <w:p w:rsidR="00D83280" w:rsidRPr="00D83280" w:rsidRDefault="00D83280" w:rsidP="00D83280">
      <w:pPr>
        <w:shd w:val="clear" w:color="auto" w:fill="FFFFFF"/>
        <w:autoSpaceDE w:val="0"/>
        <w:autoSpaceDN w:val="0"/>
        <w:adjustRightInd w:val="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ab/>
        <w:t>Анықтама – белгілі бір деректі дәлелдейтін, растайтын, сипаттайтын құжат. Ол көп жағдайда жеке адамға байланысты нақты ақпаратты растау үшін беріледі. Мысалы, тегі, туған күні, туған жері, қызмет орны, жалақысы, отбасы жағдайы, оқу орны туралы мәлімметтер. Берілетін анықтамалар нөмірленеді.</w:t>
      </w:r>
    </w:p>
    <w:p w:rsidR="00D83280" w:rsidRPr="00D83280" w:rsidRDefault="00D83280" w:rsidP="00D83280">
      <w:pPr>
        <w:shd w:val="clear" w:color="auto" w:fill="FFFFFF"/>
        <w:autoSpaceDE w:val="0"/>
        <w:autoSpaceDN w:val="0"/>
        <w:adjustRightInd w:val="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ab/>
        <w:t>Анықтама мазмұны қысқа болады. Ең алдымен жолдың ортасынан “Анықтама” деген сөз, сосын азат жолдан анықтама мәтіні жазылады. Онда анықтама кімге, не үшін берілгені және қай мекемеге берілгені көрсетіледі. Соңында мекеме басшыларының қолы қойылып, мекеме мөрі басылады және жарамдылық мерзімі жазылады.</w:t>
      </w:r>
    </w:p>
    <w:p w:rsidR="00D83280" w:rsidRPr="00D83280" w:rsidRDefault="00D83280" w:rsidP="00D83280">
      <w:pPr>
        <w:shd w:val="clear" w:color="auto" w:fill="FFFFFF"/>
        <w:autoSpaceDE w:val="0"/>
        <w:autoSpaceDN w:val="0"/>
        <w:adjustRightInd w:val="0"/>
        <w:jc w:val="both"/>
        <w:rPr>
          <w:rFonts w:ascii="Times New Roman" w:hAnsi="Times New Roman" w:cs="Times New Roman"/>
          <w:sz w:val="28"/>
          <w:szCs w:val="28"/>
          <w:lang w:val="kk-KZ"/>
        </w:rPr>
      </w:pPr>
    </w:p>
    <w:p w:rsidR="00D83280" w:rsidRPr="00D83280" w:rsidRDefault="00D83280" w:rsidP="00D83280">
      <w:pPr>
        <w:shd w:val="clear" w:color="auto" w:fill="FFFFFF"/>
        <w:autoSpaceDE w:val="0"/>
        <w:autoSpaceDN w:val="0"/>
        <w:adjustRightInd w:val="0"/>
        <w:jc w:val="both"/>
        <w:rPr>
          <w:rFonts w:ascii="Times New Roman" w:hAnsi="Times New Roman" w:cs="Times New Roman"/>
          <w:i/>
          <w:sz w:val="28"/>
          <w:szCs w:val="28"/>
          <w:lang w:val="kk-KZ"/>
        </w:rPr>
      </w:pPr>
      <w:r w:rsidRPr="00D83280">
        <w:rPr>
          <w:rFonts w:ascii="Times New Roman" w:hAnsi="Times New Roman" w:cs="Times New Roman"/>
          <w:b/>
          <w:i/>
          <w:color w:val="FF0000"/>
          <w:sz w:val="28"/>
          <w:szCs w:val="28"/>
          <w:lang w:val="kk-KZ"/>
        </w:rPr>
        <w:t>Үлгімен танысыңыз</w:t>
      </w:r>
    </w:p>
    <w:p w:rsidR="00D83280" w:rsidRPr="00D83280" w:rsidRDefault="00D83280" w:rsidP="00D83280">
      <w:pPr>
        <w:shd w:val="clear" w:color="auto" w:fill="FFFFFF"/>
        <w:autoSpaceDE w:val="0"/>
        <w:autoSpaceDN w:val="0"/>
        <w:adjustRightInd w:val="0"/>
        <w:jc w:val="both"/>
        <w:rPr>
          <w:rFonts w:ascii="Times New Roman" w:hAnsi="Times New Roman" w:cs="Times New Roman"/>
          <w:b/>
          <w:sz w:val="28"/>
          <w:szCs w:val="28"/>
          <w:lang w:val="kk-KZ"/>
        </w:rPr>
      </w:pPr>
    </w:p>
    <w:p w:rsidR="00D83280" w:rsidRPr="00D83280" w:rsidRDefault="00D83280" w:rsidP="00D83280">
      <w:pPr>
        <w:shd w:val="clear" w:color="auto" w:fill="FFFFFF"/>
        <w:autoSpaceDE w:val="0"/>
        <w:autoSpaceDN w:val="0"/>
        <w:adjustRightInd w:val="0"/>
        <w:jc w:val="both"/>
        <w:rPr>
          <w:rFonts w:ascii="Times New Roman" w:hAnsi="Times New Roman" w:cs="Times New Roman"/>
          <w:b/>
          <w:sz w:val="28"/>
          <w:szCs w:val="28"/>
          <w:lang w:val="kk-KZ"/>
        </w:rPr>
      </w:pPr>
      <w:r w:rsidRPr="00D83280">
        <w:rPr>
          <w:rFonts w:ascii="Times New Roman" w:hAnsi="Times New Roman" w:cs="Times New Roman"/>
          <w:b/>
          <w:sz w:val="28"/>
          <w:szCs w:val="28"/>
          <w:lang w:val="kk-KZ"/>
        </w:rPr>
        <w:t>Анықтама № 34/1</w:t>
      </w:r>
    </w:p>
    <w:p w:rsidR="00D83280" w:rsidRPr="00D83280" w:rsidRDefault="00D83280" w:rsidP="00D83280">
      <w:pPr>
        <w:shd w:val="clear" w:color="auto" w:fill="FFFFFF"/>
        <w:autoSpaceDE w:val="0"/>
        <w:autoSpaceDN w:val="0"/>
        <w:adjustRightInd w:val="0"/>
        <w:spacing w:after="120"/>
        <w:jc w:val="both"/>
        <w:rPr>
          <w:rFonts w:ascii="Times New Roman" w:hAnsi="Times New Roman" w:cs="Times New Roman"/>
          <w:sz w:val="28"/>
          <w:szCs w:val="28"/>
          <w:lang w:val="kk-KZ"/>
        </w:rPr>
      </w:pPr>
      <w:r>
        <w:rPr>
          <w:rFonts w:ascii="Times New Roman" w:hAnsi="Times New Roman" w:cs="Times New Roman"/>
          <w:sz w:val="28"/>
          <w:szCs w:val="28"/>
          <w:lang w:val="kk-KZ"/>
        </w:rPr>
        <w:t>2 мамыр 20</w:t>
      </w:r>
      <w:r>
        <w:rPr>
          <w:rFonts w:ascii="Times New Roman" w:hAnsi="Times New Roman" w:cs="Times New Roman"/>
          <w:sz w:val="28"/>
          <w:szCs w:val="28"/>
          <w:lang w:val="en-US"/>
        </w:rPr>
        <w:t>2</w:t>
      </w:r>
      <w:r w:rsidRPr="00D83280">
        <w:rPr>
          <w:rFonts w:ascii="Times New Roman" w:hAnsi="Times New Roman" w:cs="Times New Roman"/>
          <w:sz w:val="28"/>
          <w:szCs w:val="28"/>
          <w:lang w:val="kk-KZ"/>
        </w:rPr>
        <w:t>4 ж.</w:t>
      </w:r>
    </w:p>
    <w:p w:rsidR="00D83280" w:rsidRPr="00D83280" w:rsidRDefault="00D83280" w:rsidP="00D83280">
      <w:pPr>
        <w:shd w:val="clear" w:color="auto" w:fill="FFFFFF"/>
        <w:autoSpaceDE w:val="0"/>
        <w:autoSpaceDN w:val="0"/>
        <w:adjustRightInd w:val="0"/>
        <w:ind w:firstLine="72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Осы анықтама студент Ахатова Назымға берілді.</w:t>
      </w:r>
    </w:p>
    <w:p w:rsidR="00D83280" w:rsidRPr="00D83280" w:rsidRDefault="00D83280" w:rsidP="00D83280">
      <w:pPr>
        <w:shd w:val="clear" w:color="auto" w:fill="FFFFFF"/>
        <w:autoSpaceDE w:val="0"/>
        <w:autoSpaceDN w:val="0"/>
        <w:adjustRightInd w:val="0"/>
        <w:ind w:firstLine="72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Ахатова назым шын мәнінде Абылайхан атындағы Қазақ халықаралық қатынастар және әлем тілдері университетінде халықаралық қатынастар факультетінің 4 курсында оқиды.</w:t>
      </w:r>
    </w:p>
    <w:p w:rsidR="00D83280" w:rsidRPr="00D83280" w:rsidRDefault="00D83280" w:rsidP="00D83280">
      <w:pPr>
        <w:shd w:val="clear" w:color="auto" w:fill="FFFFFF"/>
        <w:autoSpaceDE w:val="0"/>
        <w:autoSpaceDN w:val="0"/>
        <w:adjustRightInd w:val="0"/>
        <w:ind w:firstLine="72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Анықтама кітапханаға тапсыру үшін берілді.</w:t>
      </w:r>
    </w:p>
    <w:p w:rsidR="00D83280" w:rsidRPr="00D83280" w:rsidRDefault="00D83280" w:rsidP="00D83280">
      <w:pPr>
        <w:shd w:val="clear" w:color="auto" w:fill="FFFFFF"/>
        <w:autoSpaceDE w:val="0"/>
        <w:autoSpaceDN w:val="0"/>
        <w:adjustRightInd w:val="0"/>
        <w:ind w:firstLine="72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Анықтама 10 күн өз күшінде.</w:t>
      </w:r>
    </w:p>
    <w:p w:rsidR="00D83280" w:rsidRPr="00D83280" w:rsidRDefault="00D83280" w:rsidP="00D83280">
      <w:pPr>
        <w:shd w:val="clear" w:color="auto" w:fill="FFFFFF"/>
        <w:autoSpaceDE w:val="0"/>
        <w:autoSpaceDN w:val="0"/>
        <w:adjustRightInd w:val="0"/>
        <w:ind w:firstLine="720"/>
        <w:jc w:val="both"/>
        <w:rPr>
          <w:rFonts w:ascii="Times New Roman" w:hAnsi="Times New Roman" w:cs="Times New Roman"/>
          <w:sz w:val="28"/>
          <w:szCs w:val="28"/>
          <w:lang w:val="kk-KZ"/>
        </w:rPr>
      </w:pPr>
    </w:p>
    <w:tbl>
      <w:tblPr>
        <w:tblW w:w="0" w:type="auto"/>
        <w:tblLayout w:type="fixed"/>
        <w:tblLook w:val="0000" w:firstRow="0" w:lastRow="0" w:firstColumn="0" w:lastColumn="0" w:noHBand="0" w:noVBand="0"/>
      </w:tblPr>
      <w:tblGrid>
        <w:gridCol w:w="2808"/>
        <w:gridCol w:w="3572"/>
        <w:gridCol w:w="3190"/>
      </w:tblGrid>
      <w:tr w:rsidR="00D83280" w:rsidRPr="00D83280" w:rsidTr="000C5FF3">
        <w:tblPrEx>
          <w:tblCellMar>
            <w:top w:w="0" w:type="dxa"/>
            <w:bottom w:w="0" w:type="dxa"/>
          </w:tblCellMar>
        </w:tblPrEx>
        <w:tc>
          <w:tcPr>
            <w:tcW w:w="2808" w:type="dxa"/>
          </w:tcPr>
          <w:p w:rsidR="00D83280" w:rsidRPr="00D83280" w:rsidRDefault="00D83280" w:rsidP="000C5FF3">
            <w:pPr>
              <w:autoSpaceDE w:val="0"/>
              <w:autoSpaceDN w:val="0"/>
              <w:adjustRightInd w:val="0"/>
              <w:ind w:firstLine="36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М.Ө.</w:t>
            </w:r>
          </w:p>
        </w:tc>
        <w:tc>
          <w:tcPr>
            <w:tcW w:w="3572" w:type="dxa"/>
          </w:tcPr>
          <w:p w:rsidR="00D83280" w:rsidRPr="00D83280" w:rsidRDefault="00D83280" w:rsidP="000C5FF3">
            <w:pPr>
              <w:autoSpaceDE w:val="0"/>
              <w:autoSpaceDN w:val="0"/>
              <w:adjustRightInd w:val="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Оқу бөлімінің бастығы</w:t>
            </w:r>
          </w:p>
        </w:tc>
        <w:tc>
          <w:tcPr>
            <w:tcW w:w="3190" w:type="dxa"/>
          </w:tcPr>
          <w:p w:rsidR="00D83280" w:rsidRPr="00D83280" w:rsidRDefault="00D83280" w:rsidP="000C5FF3">
            <w:pPr>
              <w:autoSpaceDE w:val="0"/>
              <w:autoSpaceDN w:val="0"/>
              <w:adjustRightInd w:val="0"/>
              <w:jc w:val="both"/>
              <w:rPr>
                <w:rFonts w:ascii="Times New Roman" w:hAnsi="Times New Roman" w:cs="Times New Roman"/>
                <w:sz w:val="28"/>
                <w:szCs w:val="28"/>
                <w:lang w:val="kk-KZ"/>
              </w:rPr>
            </w:pPr>
            <w:r w:rsidRPr="00D83280">
              <w:rPr>
                <w:rFonts w:ascii="Times New Roman" w:hAnsi="Times New Roman" w:cs="Times New Roman"/>
                <w:sz w:val="28"/>
                <w:szCs w:val="28"/>
                <w:lang w:val="kk-KZ"/>
              </w:rPr>
              <w:t>Ж.Сабырова</w:t>
            </w:r>
          </w:p>
        </w:tc>
      </w:tr>
    </w:tbl>
    <w:p w:rsidR="00EE1C90" w:rsidRDefault="00EE1C90">
      <w:pPr>
        <w:rPr>
          <w:rFonts w:ascii="Times New Roman" w:hAnsi="Times New Roman" w:cs="Times New Roman"/>
          <w:sz w:val="28"/>
          <w:szCs w:val="28"/>
          <w:lang w:val="en-US"/>
        </w:rPr>
      </w:pPr>
    </w:p>
    <w:p w:rsidR="00D83280" w:rsidRPr="00D83280" w:rsidRDefault="00D83280" w:rsidP="00EB15D0">
      <w:pPr>
        <w:ind w:firstLine="708"/>
        <w:jc w:val="both"/>
        <w:rPr>
          <w:rFonts w:ascii="Times New Roman" w:hAnsi="Times New Roman" w:cs="Times New Roman"/>
          <w:b/>
          <w:sz w:val="28"/>
          <w:szCs w:val="28"/>
          <w:lang w:val="kk-KZ"/>
        </w:rPr>
      </w:pPr>
      <w:proofErr w:type="gramStart"/>
      <w:r w:rsidRPr="00D83280">
        <w:rPr>
          <w:rFonts w:ascii="Times New Roman" w:hAnsi="Times New Roman" w:cs="Times New Roman"/>
          <w:b/>
          <w:sz w:val="28"/>
          <w:szCs w:val="28"/>
          <w:lang w:val="en-US"/>
        </w:rPr>
        <w:t>1-</w:t>
      </w:r>
      <w:r w:rsidRPr="00D83280">
        <w:rPr>
          <w:rFonts w:ascii="Times New Roman" w:hAnsi="Times New Roman" w:cs="Times New Roman"/>
          <w:b/>
          <w:sz w:val="28"/>
          <w:szCs w:val="28"/>
          <w:lang w:val="kk-KZ"/>
        </w:rPr>
        <w:t>тапсырма.</w:t>
      </w:r>
      <w:proofErr w:type="gramEnd"/>
      <w:r w:rsidRPr="00D83280">
        <w:rPr>
          <w:rFonts w:ascii="Times New Roman" w:hAnsi="Times New Roman" w:cs="Times New Roman"/>
          <w:b/>
          <w:sz w:val="28"/>
          <w:szCs w:val="28"/>
          <w:lang w:val="kk-KZ"/>
        </w:rPr>
        <w:t xml:space="preserve"> </w:t>
      </w:r>
      <w:r w:rsidR="00EB15D0">
        <w:rPr>
          <w:rFonts w:ascii="Times New Roman" w:hAnsi="Times New Roman" w:cs="Times New Roman"/>
          <w:b/>
          <w:sz w:val="28"/>
          <w:szCs w:val="28"/>
          <w:lang w:val="kk-KZ"/>
        </w:rPr>
        <w:t>ЖООда оқит</w:t>
      </w:r>
      <w:bookmarkStart w:id="0" w:name="_GoBack"/>
      <w:bookmarkEnd w:id="0"/>
      <w:r w:rsidR="00EB15D0">
        <w:rPr>
          <w:rFonts w:ascii="Times New Roman" w:hAnsi="Times New Roman" w:cs="Times New Roman"/>
          <w:b/>
          <w:sz w:val="28"/>
          <w:szCs w:val="28"/>
          <w:lang w:val="kk-KZ"/>
        </w:rPr>
        <w:t>ыныңыз туралы анықтама жазыңыз.</w:t>
      </w:r>
    </w:p>
    <w:sectPr w:rsidR="00D83280" w:rsidRPr="00D8328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54CC"/>
    <w:rsid w:val="00374BD0"/>
    <w:rsid w:val="003854CC"/>
    <w:rsid w:val="006D552C"/>
    <w:rsid w:val="008F3144"/>
    <w:rsid w:val="0090623C"/>
    <w:rsid w:val="00A845D2"/>
    <w:rsid w:val="00AC5B7C"/>
    <w:rsid w:val="00CD3705"/>
    <w:rsid w:val="00D83280"/>
    <w:rsid w:val="00EB15D0"/>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280"/>
    <w:pPr>
      <w:spacing w:after="0" w:line="240" w:lineRule="auto"/>
    </w:pPr>
    <w:rPr>
      <w:rFonts w:ascii="Wingdings" w:eastAsia="Wingdings" w:hAnsi="Wingdings" w:cs="Wingding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3280"/>
    <w:pPr>
      <w:spacing w:after="0" w:line="240" w:lineRule="auto"/>
    </w:pPr>
    <w:rPr>
      <w:rFonts w:ascii="Wingdings" w:eastAsia="Wingdings" w:hAnsi="Wingdings" w:cs="Wingding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175</Words>
  <Characters>999</Characters>
  <Application>Microsoft Office Word</Application>
  <DocSecurity>0</DocSecurity>
  <Lines>8</Lines>
  <Paragraphs>2</Paragraphs>
  <ScaleCrop>false</ScaleCrop>
  <Company/>
  <LinksUpToDate>false</LinksUpToDate>
  <CharactersWithSpaces>1172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3</cp:revision>
  <dcterms:created xsi:type="dcterms:W3CDTF">2025-11-16T18:49:00Z</dcterms:created>
  <dcterms:modified xsi:type="dcterms:W3CDTF">2025-11-16T19:06:00Z</dcterms:modified>
</cp:coreProperties>
</file>